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51"/>
        </w:rPr>
        <w:t>?</w:t>
      </w:r>
      <w:r>
        <w:rPr>
          <w:rFonts w:ascii="Arial" w:hAnsi="Arial" w:cs="Arial" w:eastAsia="Arial"/>
          <w:b w:val="true"/>
          <w:color w:val="252525"/>
          <w:sz w:val="51"/>
        </w:rPr>
        <w:t>? Cedar et Gazelle Foundation Newsletter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i w:val="true"/>
          <w:color w:val="252525"/>
          <w:sz w:val="51"/>
        </w:rPr>
        <w:t>Our Story: 2019 – 2023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51"/>
        </w:rPr>
        <w:t>From a Single Visit to a Global Mission of Compassion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Dear Supporters and Friends,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 xml:space="preserve">At Cedar et Gazelle Foundation, every year tells a story of growth, impact, and unwavering commitment to the vulnerable. From humble beginnings in Nigeria to expanding across borders, here’s how far we’ve come—thanks to </w:t>
      </w:r>
      <w:r>
        <w:rPr>
          <w:rFonts w:ascii="Arial" w:hAnsi="Arial" w:cs="Arial" w:eastAsia="Arial"/>
          <w:b w:val="true"/>
          <w:color w:val="252525"/>
          <w:sz w:val="51"/>
        </w:rPr>
        <w:t>your prayers, giving, and partnership</w:t>
      </w:r>
      <w:r>
        <w:rPr>
          <w:rFonts w:ascii="Arial" w:hAnsi="Arial" w:cs="Arial" w:eastAsia="Arial"/>
          <w:color w:val="252525"/>
          <w:sz w:val="51"/>
        </w:rPr>
        <w:t>:</w:t>
      </w:r>
    </w:p>
    <w:p>
      <w:pPr>
        <w:spacing w:line="270" w:lineRule="auto" w:after="0" w:before="0"/>
        <w:ind w:right="0" w:left="0"/>
        <w:rPr>
          <w:rFonts w:ascii="Arial" w:hAnsi="Arial" w:cs="Arial"/>
          <w:sz w:val="5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5"/>
        </w:rPr>
        <w:t xml:space="preserve">🕊 2019 – </w:t>
      </w:r>
      <w:r>
        <w:rPr>
          <w:rFonts w:ascii="Arial" w:hAnsi="Arial" w:cs="Arial" w:eastAsia="Arial"/>
          <w:b w:val="true"/>
          <w:i w:val="true"/>
          <w:color w:val="252525"/>
          <w:sz w:val="65"/>
        </w:rPr>
        <w:t>The First Step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 xml:space="preserve">Our journey began on </w:t>
      </w:r>
      <w:r>
        <w:rPr>
          <w:rFonts w:ascii="Arial" w:hAnsi="Arial" w:cs="Arial" w:eastAsia="Arial"/>
          <w:b w:val="true"/>
          <w:color w:val="252525"/>
          <w:sz w:val="51"/>
        </w:rPr>
        <w:t>January 23, 2019</w:t>
      </w:r>
      <w:r>
        <w:rPr>
          <w:rFonts w:ascii="Arial" w:hAnsi="Arial" w:cs="Arial" w:eastAsia="Arial"/>
          <w:color w:val="252525"/>
          <w:sz w:val="51"/>
        </w:rPr>
        <w:t xml:space="preserve">, with a heartfelt visit and donations to an orphanage in </w:t>
      </w:r>
      <w:r>
        <w:rPr>
          <w:rFonts w:ascii="Arial" w:hAnsi="Arial" w:cs="Arial" w:eastAsia="Arial"/>
          <w:b w:val="true"/>
          <w:color w:val="252525"/>
          <w:sz w:val="51"/>
        </w:rPr>
        <w:t>Ibadan, Nigeria</w:t>
      </w:r>
      <w:r>
        <w:rPr>
          <w:rFonts w:ascii="Arial" w:hAnsi="Arial" w:cs="Arial" w:eastAsia="Arial"/>
          <w:color w:val="252525"/>
          <w:sz w:val="51"/>
        </w:rPr>
        <w:t>, home to infants aged 0–18 months.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 xml:space="preserve">Later that year, our volunteers visited another home caring for </w:t>
      </w:r>
      <w:r>
        <w:rPr>
          <w:rFonts w:ascii="Arial" w:hAnsi="Arial" w:cs="Arial" w:eastAsia="Arial"/>
          <w:b w:val="true"/>
          <w:color w:val="252525"/>
          <w:sz w:val="51"/>
        </w:rPr>
        <w:t>orphans with special needs</w:t>
      </w:r>
      <w:r>
        <w:rPr>
          <w:rFonts w:ascii="Arial" w:hAnsi="Arial" w:cs="Arial" w:eastAsia="Arial"/>
          <w:color w:val="252525"/>
          <w:sz w:val="51"/>
        </w:rPr>
        <w:t>, sharing love, essentials, and hope. These small beginnings laid the foundation for a global mission.</w:t>
      </w:r>
    </w:p>
    <w:p>
      <w:pPr>
        <w:spacing w:line="270" w:lineRule="auto" w:after="0" w:before="0"/>
        <w:ind w:right="0" w:left="0"/>
        <w:rPr>
          <w:rFonts w:ascii="Arial" w:hAnsi="Arial" w:cs="Arial"/>
          <w:sz w:val="5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5"/>
        </w:rPr>
        <w:t xml:space="preserve">🌍 2020 – </w:t>
      </w:r>
      <w:r>
        <w:rPr>
          <w:rFonts w:ascii="Arial" w:hAnsi="Arial" w:cs="Arial" w:eastAsia="Arial"/>
          <w:b w:val="true"/>
          <w:i w:val="true"/>
          <w:color w:val="252525"/>
          <w:sz w:val="65"/>
        </w:rPr>
        <w:t>Expanding to Uganda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 xml:space="preserve">In 2020, we began supporting over </w:t>
      </w:r>
      <w:r>
        <w:rPr>
          <w:rFonts w:ascii="Arial" w:hAnsi="Arial" w:cs="Arial" w:eastAsia="Arial"/>
          <w:b w:val="true"/>
          <w:color w:val="252525"/>
          <w:sz w:val="51"/>
        </w:rPr>
        <w:t>200 children in Uganda</w:t>
      </w:r>
      <w:r>
        <w:rPr>
          <w:rFonts w:ascii="Arial" w:hAnsi="Arial" w:cs="Arial" w:eastAsia="Arial"/>
          <w:color w:val="252525"/>
          <w:sz w:val="51"/>
        </w:rPr>
        <w:t>—including orphans, abandoned children, and those raised by mentally unstable or impoverished parents.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 xml:space="preserve">We provided </w:t>
      </w:r>
      <w:r>
        <w:rPr>
          <w:rFonts w:ascii="Arial" w:hAnsi="Arial" w:cs="Arial" w:eastAsia="Arial"/>
          <w:b w:val="true"/>
          <w:color w:val="252525"/>
          <w:sz w:val="51"/>
        </w:rPr>
        <w:t>school sponsorships, feeding, clothing, and shelter</w:t>
      </w:r>
      <w:r>
        <w:rPr>
          <w:rFonts w:ascii="Arial" w:hAnsi="Arial" w:cs="Arial" w:eastAsia="Arial"/>
          <w:color w:val="252525"/>
          <w:sz w:val="51"/>
        </w:rPr>
        <w:t>—restoring dignity and creating new possibilities for their future.</w:t>
      </w:r>
    </w:p>
    <w:p>
      <w:pPr>
        <w:spacing w:line="270" w:lineRule="auto" w:after="0" w:before="0"/>
        <w:ind w:right="0" w:left="0"/>
        <w:rPr>
          <w:rFonts w:ascii="Arial" w:hAnsi="Arial" w:cs="Arial"/>
          <w:sz w:val="5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5"/>
        </w:rPr>
        <w:t xml:space="preserve">💛 2021 – </w:t>
      </w:r>
      <w:r>
        <w:rPr>
          <w:rFonts w:ascii="Arial" w:hAnsi="Arial" w:cs="Arial" w:eastAsia="Arial"/>
          <w:b w:val="true"/>
          <w:i w:val="true"/>
          <w:color w:val="252525"/>
          <w:sz w:val="65"/>
        </w:rPr>
        <w:t>Staying Consistent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 xml:space="preserve">On </w:t>
      </w:r>
      <w:r>
        <w:rPr>
          <w:rFonts w:ascii="Arial" w:hAnsi="Arial" w:cs="Arial" w:eastAsia="Arial"/>
          <w:b w:val="true"/>
          <w:color w:val="252525"/>
          <w:sz w:val="51"/>
        </w:rPr>
        <w:t>January 22</w:t>
      </w:r>
      <w:r>
        <w:rPr>
          <w:rFonts w:ascii="Arial" w:hAnsi="Arial" w:cs="Arial" w:eastAsia="Arial"/>
          <w:color w:val="252525"/>
          <w:sz w:val="51"/>
        </w:rPr>
        <w:t>, we continued our tradition of giving by visiting orphans with special needs in Nigeria. Each visit reinforced our commitment to reaching the overlooked and underserved.</w:t>
      </w:r>
    </w:p>
    <w:p>
      <w:pPr>
        <w:spacing w:line="270" w:lineRule="auto" w:after="0" w:before="0"/>
        <w:ind w:right="0" w:left="0"/>
        <w:rPr>
          <w:rFonts w:ascii="Arial" w:hAnsi="Arial" w:cs="Arial"/>
          <w:sz w:val="5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5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5"/>
        </w:rPr>
        <w:t xml:space="preserve">🇺🇸 2022 – </w:t>
      </w:r>
      <w:r>
        <w:rPr>
          <w:rFonts w:ascii="Arial" w:hAnsi="Arial" w:cs="Arial" w:eastAsia="Arial"/>
          <w:b w:val="true"/>
          <w:i w:val="true"/>
          <w:color w:val="252525"/>
          <w:sz w:val="65"/>
        </w:rPr>
        <w:t>A New Chapter Begins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2022 was a turning point.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 xml:space="preserve">We officially </w:t>
      </w:r>
      <w:r>
        <w:rPr>
          <w:rFonts w:ascii="Arial" w:hAnsi="Arial" w:cs="Arial" w:eastAsia="Arial"/>
          <w:b w:val="true"/>
          <w:color w:val="252525"/>
          <w:sz w:val="51"/>
        </w:rPr>
        <w:t>launched the Foundation in the United States</w:t>
      </w:r>
      <w:r>
        <w:rPr>
          <w:rFonts w:ascii="Arial" w:hAnsi="Arial" w:cs="Arial" w:eastAsia="Arial"/>
          <w:color w:val="252525"/>
          <w:sz w:val="51"/>
        </w:rPr>
        <w:t xml:space="preserve"> on January 23.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 xml:space="preserve">Gained our </w:t>
      </w:r>
      <w:r>
        <w:rPr>
          <w:rFonts w:ascii="Arial" w:hAnsi="Arial" w:cs="Arial" w:eastAsia="Arial"/>
          <w:b w:val="true"/>
          <w:color w:val="252525"/>
          <w:sz w:val="51"/>
        </w:rPr>
        <w:t>501(c)(3) tax-exempt status</w:t>
      </w:r>
      <w:r>
        <w:rPr>
          <w:rFonts w:ascii="Arial" w:hAnsi="Arial" w:cs="Arial" w:eastAsia="Arial"/>
          <w:color w:val="252525"/>
          <w:sz w:val="51"/>
        </w:rPr>
        <w:t xml:space="preserve"> from the IRS.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 xml:space="preserve">Registered in </w:t>
      </w:r>
      <w:r>
        <w:rPr>
          <w:rFonts w:ascii="Arial" w:hAnsi="Arial" w:cs="Arial" w:eastAsia="Arial"/>
          <w:b w:val="true"/>
          <w:color w:val="252525"/>
          <w:sz w:val="51"/>
        </w:rPr>
        <w:t>Uganda as an international nonprofit</w:t>
      </w:r>
      <w:r>
        <w:rPr>
          <w:rFonts w:ascii="Arial" w:hAnsi="Arial" w:cs="Arial" w:eastAsia="Arial"/>
          <w:color w:val="252525"/>
          <w:sz w:val="51"/>
        </w:rPr>
        <w:t xml:space="preserve"> and rented our </w:t>
      </w:r>
      <w:r>
        <w:rPr>
          <w:rFonts w:ascii="Arial" w:hAnsi="Arial" w:cs="Arial" w:eastAsia="Arial"/>
          <w:b w:val="true"/>
          <w:color w:val="252525"/>
          <w:sz w:val="51"/>
        </w:rPr>
        <w:t>first building</w:t>
      </w:r>
      <w:r>
        <w:rPr>
          <w:rFonts w:ascii="Arial" w:hAnsi="Arial" w:cs="Arial" w:eastAsia="Arial"/>
          <w:color w:val="252525"/>
          <w:sz w:val="51"/>
        </w:rPr>
        <w:t xml:space="preserve"> in the country.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 xml:space="preserve">Preparations for the long-awaited </w:t>
      </w:r>
      <w:r>
        <w:rPr>
          <w:rFonts w:ascii="Arial" w:hAnsi="Arial" w:cs="Arial" w:eastAsia="Arial"/>
          <w:b w:val="true"/>
          <w:color w:val="252525"/>
          <w:sz w:val="51"/>
        </w:rPr>
        <w:t>Uganda outreach trip</w:t>
      </w:r>
      <w:r>
        <w:rPr>
          <w:rFonts w:ascii="Arial" w:hAnsi="Arial" w:cs="Arial" w:eastAsia="Arial"/>
          <w:color w:val="252525"/>
          <w:sz w:val="51"/>
        </w:rPr>
        <w:t xml:space="preserve"> began in earnest, delayed only by the pandemic.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5"/>
        </w:rPr>
        <w:t xml:space="preserve">📌 2023 – </w:t>
      </w:r>
      <w:r>
        <w:rPr>
          <w:rFonts w:ascii="Arial" w:hAnsi="Arial" w:cs="Arial" w:eastAsia="Arial"/>
          <w:b w:val="true"/>
          <w:i w:val="true"/>
          <w:color w:val="252525"/>
          <w:sz w:val="65"/>
        </w:rPr>
        <w:t>Mission in Motion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 xml:space="preserve">We obtained our </w:t>
      </w:r>
      <w:r>
        <w:rPr>
          <w:rFonts w:ascii="Arial" w:hAnsi="Arial" w:cs="Arial" w:eastAsia="Arial"/>
          <w:b w:val="true"/>
          <w:color w:val="252525"/>
          <w:sz w:val="51"/>
        </w:rPr>
        <w:t>Good Standing Certificate</w:t>
      </w:r>
      <w:r>
        <w:rPr>
          <w:rFonts w:ascii="Arial" w:hAnsi="Arial" w:cs="Arial" w:eastAsia="Arial"/>
          <w:color w:val="252525"/>
          <w:sz w:val="51"/>
        </w:rPr>
        <w:t xml:space="preserve"> from the State of Illinois.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 xml:space="preserve">The postponed </w:t>
      </w:r>
      <w:r>
        <w:rPr>
          <w:rFonts w:ascii="Arial" w:hAnsi="Arial" w:cs="Arial" w:eastAsia="Arial"/>
          <w:b w:val="true"/>
          <w:color w:val="252525"/>
          <w:sz w:val="51"/>
        </w:rPr>
        <w:t>Uganda outreach trip</w:t>
      </w:r>
      <w:r>
        <w:rPr>
          <w:rFonts w:ascii="Arial" w:hAnsi="Arial" w:cs="Arial" w:eastAsia="Arial"/>
          <w:color w:val="252525"/>
          <w:sz w:val="51"/>
        </w:rPr>
        <w:t xml:space="preserve"> took place in </w:t>
      </w:r>
      <w:r>
        <w:rPr>
          <w:rFonts w:ascii="Arial" w:hAnsi="Arial" w:cs="Arial" w:eastAsia="Arial"/>
          <w:b w:val="true"/>
          <w:color w:val="252525"/>
          <w:sz w:val="51"/>
        </w:rPr>
        <w:t>May 2023</w:t>
      </w:r>
      <w:r>
        <w:rPr>
          <w:rFonts w:ascii="Arial" w:hAnsi="Arial" w:cs="Arial" w:eastAsia="Arial"/>
          <w:color w:val="252525"/>
          <w:sz w:val="51"/>
        </w:rPr>
        <w:t>, marking a major milestone in our operations.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 xml:space="preserve">Volunteers donated supplies to children and staff and officially </w:t>
      </w:r>
      <w:r>
        <w:rPr>
          <w:rFonts w:ascii="Arial" w:hAnsi="Arial" w:cs="Arial" w:eastAsia="Arial"/>
          <w:b w:val="true"/>
          <w:color w:val="252525"/>
          <w:sz w:val="51"/>
        </w:rPr>
        <w:t>partnered with Grapa Parent Junior School</w:t>
      </w:r>
      <w:r>
        <w:rPr>
          <w:rFonts w:ascii="Arial" w:hAnsi="Arial" w:cs="Arial" w:eastAsia="Arial"/>
          <w:color w:val="252525"/>
          <w:sz w:val="51"/>
        </w:rPr>
        <w:t>, enrolling children into formal education.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 xml:space="preserve">Children participated in </w:t>
      </w:r>
      <w:r>
        <w:rPr>
          <w:rFonts w:ascii="Arial" w:hAnsi="Arial" w:cs="Arial" w:eastAsia="Arial"/>
          <w:b w:val="true"/>
          <w:color w:val="252525"/>
          <w:sz w:val="51"/>
        </w:rPr>
        <w:t>fun learning activities</w:t>
      </w:r>
      <w:r>
        <w:rPr>
          <w:rFonts w:ascii="Arial" w:hAnsi="Arial" w:cs="Arial" w:eastAsia="Arial"/>
          <w:color w:val="252525"/>
          <w:sz w:val="51"/>
        </w:rPr>
        <w:t>—including bead making, crafts, and creative decor workshops.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Each year has been a stepping stone—thanks to your support.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 xml:space="preserve">From Ibadan to Uganda and across the U.S., Cedar et Gazelle Foundation continues to </w:t>
      </w:r>
      <w:r>
        <w:rPr>
          <w:rFonts w:ascii="Arial" w:hAnsi="Arial" w:cs="Arial" w:eastAsia="Arial"/>
          <w:b w:val="true"/>
          <w:color w:val="252525"/>
          <w:sz w:val="51"/>
        </w:rPr>
        <w:t>bring light to the darkest places and hope to the forgotten.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Stay with us, pray with us, and walk this journey of compassion as we keep transforming lives—one act of love at a time.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With heartfelt thanks,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51"/>
        </w:rPr>
        <w:t>The Cedar et Gazelle Foundation Team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 xml:space="preserve">📩 </w:t>
      </w:r>
      <w:r>
        <w:rPr>
          <w:rFonts w:ascii="Arial" w:hAnsi="Arial" w:cs="Arial" w:eastAsia="Arial"/>
          <w:i w:val="true"/>
          <w:color w:val="252525"/>
          <w:sz w:val="51"/>
        </w:rPr>
        <w:t>info@cedargazelle.org</w:t>
      </w:r>
      <w:r>
        <w:rPr>
          <w:rFonts w:ascii="Arial" w:hAnsi="Arial" w:cs="Arial" w:eastAsia="Arial"/>
          <w:color w:val="252525"/>
          <w:sz w:val="51"/>
        </w:rPr>
        <w:t xml:space="preserve"> | 🌐 www.cedargazelle.org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Instagram | Facebook | LinkedIn | YouTube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>
      <w:start w:val="1"/>
      <w:numFmt w:val="bullet"/>
      <w:lvlText w:val="•"/>
      <w:rPr>
        <w:rFonts w:ascii="Arial" w:hAnsi="Arial"/>
        <w:color w:val="252525"/>
        <w:sz w:val="5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2025-07-30T02:29:13Z</dcterms:created>
  <dc:creator>Apache POI</dc:creator>
</cp:coreProperties>
</file>